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787732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381D74" w:rsidRDefault="00AE0E34" w:rsidP="00381D74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381D74">
        <w:t>Saint-Gobain Solar Gard</w:t>
      </w:r>
      <w:r w:rsidR="00381D74" w:rsidRPr="00DD25E1">
        <w:t>, an industry expert in film and coating solutions for more than 40 years</w:t>
      </w:r>
      <w:r w:rsidR="00381D74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381D74" w:rsidRDefault="00381D74" w:rsidP="00381D74">
      <w:pPr>
        <w:pStyle w:val="ARCATnote"/>
      </w:pPr>
    </w:p>
    <w:p w:rsidR="00381D74" w:rsidRDefault="00381D74" w:rsidP="00381D74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381D74" w:rsidRDefault="00381D74" w:rsidP="00381D74">
      <w:pPr>
        <w:pStyle w:val="ARCATnote"/>
      </w:pPr>
    </w:p>
    <w:p w:rsidR="00381D74" w:rsidRDefault="00381D74" w:rsidP="00381D74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381D74" w:rsidRDefault="00381D74" w:rsidP="00381D74">
      <w:pPr>
        <w:pStyle w:val="ARCATnote"/>
      </w:pPr>
    </w:p>
    <w:p w:rsidR="00381D74" w:rsidRDefault="00381D74" w:rsidP="00381D74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E660F8" w:rsidP="00381D74">
      <w:pPr>
        <w:pStyle w:val="ARCATnote"/>
      </w:pP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E275F1">
      <w:pPr>
        <w:pStyle w:val="ARCATArticle"/>
      </w:pPr>
      <w:r>
        <w:t>REFERENCES</w:t>
      </w:r>
    </w:p>
    <w:p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>A computer program for calculating total window thermal 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lastRenderedPageBreak/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4858DA" w:rsidRDefault="004858DA" w:rsidP="004858DA">
      <w:pPr>
        <w:pStyle w:val="ARCATnote"/>
      </w:pPr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004858DA" w:rsidRDefault="004858DA" w:rsidP="004858DA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:rsidR="004858DA" w:rsidRDefault="004858DA" w:rsidP="004858DA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:rsidR="ABFFABFF" w:rsidRDefault="ABFFABFF" w:rsidP="ABFFABFF">
      <w:pPr>
        <w:pStyle w:val="ARCATParagraph"/>
      </w:pPr>
      <w:bookmarkStart w:id="0" w:name="_GoBack"/>
      <w:bookmarkEnd w:id="0"/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:rsidR="00BB1629" w:rsidRDefault="00BB1629" w:rsidP="00BB1629">
      <w:pPr>
        <w:pStyle w:val="ARCATSubPara"/>
      </w:pPr>
      <w:r>
        <w:t>Provide an Environmental Management certificate stating the manufacturing facility’s location conf</w:t>
      </w:r>
      <w:r w:rsidR="006C521C">
        <w:t>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lastRenderedPageBreak/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0E34">
      <w:pPr>
        <w:pStyle w:val="ARCATnote"/>
      </w:pPr>
      <w:r>
        <w:t>** NOTE TO SPECIFIER ** 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00C558B3" w:rsidRDefault="00C558B3" w:rsidP="00C558B3">
      <w:pPr>
        <w:pStyle w:val="ARCATnote"/>
      </w:pP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>Provide film manufacturer's limited warranty against failure of film, including change of color, 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631171" w:rsidP="ABFFABFF">
      <w:pPr>
        <w:pStyle w:val="ARCATSubPara"/>
      </w:pPr>
      <w:r>
        <w:t xml:space="preserve">Fifteen (15)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904837">
        <w:t xml:space="preserve">Panorama </w:t>
      </w:r>
      <w:r w:rsidR="00C25D17">
        <w:t>S</w:t>
      </w:r>
      <w:r w:rsidR="007F6969">
        <w:t>late</w:t>
      </w:r>
      <w:r w:rsidR="00C27A94">
        <w:t xml:space="preserve"> 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007F6969" w:rsidRDefault="007F6969" w:rsidP="007F6969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630A17">
        <w:t xml:space="preserve">Panorama </w:t>
      </w:r>
      <w:r w:rsidR="00C25D17">
        <w:t>Sl</w:t>
      </w:r>
      <w:r w:rsidR="00F014A4">
        <w:t>ate 4</w:t>
      </w:r>
      <w:r w:rsidR="00C25D17">
        <w:t>0</w:t>
      </w:r>
      <w:r w:rsidR="00E37A7B">
        <w:t xml:space="preserve">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F014A4" w:rsidRDefault="00F014A4" w:rsidP="00F014A4">
      <w:pPr>
        <w:pStyle w:val="ARCATSubSub1"/>
      </w:pPr>
      <w:r>
        <w:lastRenderedPageBreak/>
        <w:t>Film Color: Grey</w:t>
      </w:r>
    </w:p>
    <w:p w:rsidR="00F014A4" w:rsidRDefault="00F014A4" w:rsidP="00F014A4">
      <w:pPr>
        <w:pStyle w:val="ARCATSubSub1"/>
      </w:pPr>
      <w:r>
        <w:t>Visible Light Transmittance: 44 percent</w:t>
      </w:r>
    </w:p>
    <w:p w:rsidR="00F014A4" w:rsidRDefault="00F014A4" w:rsidP="00F014A4">
      <w:pPr>
        <w:pStyle w:val="ARCATSubSub1"/>
      </w:pPr>
      <w:r>
        <w:t>Visible Light Reflectance: (Exterior) 18 percent</w:t>
      </w:r>
    </w:p>
    <w:p w:rsidR="00F014A4" w:rsidRDefault="00F014A4" w:rsidP="00F014A4">
      <w:pPr>
        <w:pStyle w:val="ARCATSubSub1"/>
      </w:pPr>
      <w:r>
        <w:t>Visible Light Reflectance: (Interior) 12 percent</w:t>
      </w:r>
    </w:p>
    <w:p w:rsidR="00F014A4" w:rsidRDefault="00F014A4" w:rsidP="00F014A4">
      <w:pPr>
        <w:pStyle w:val="ARCATSubSub1"/>
      </w:pPr>
      <w:r>
        <w:t>Total Solar Energy Rejected: 53 percent</w:t>
      </w:r>
    </w:p>
    <w:p w:rsidR="00F014A4" w:rsidRDefault="00F014A4" w:rsidP="00F014A4">
      <w:pPr>
        <w:pStyle w:val="ARCATSubSub1"/>
      </w:pPr>
      <w:r>
        <w:t>Solar Heat Gain Coefficient: .47</w:t>
      </w:r>
    </w:p>
    <w:p w:rsidR="00F014A4" w:rsidRDefault="00F014A4" w:rsidP="00F014A4">
      <w:pPr>
        <w:pStyle w:val="ARCATSubSub1"/>
      </w:pPr>
      <w:r>
        <w:t>U-Factor Btu/h-ft² F (Winter): 1.01</w:t>
      </w:r>
    </w:p>
    <w:p w:rsidR="00F014A4" w:rsidRDefault="00F014A4" w:rsidP="00F014A4">
      <w:pPr>
        <w:pStyle w:val="ARCATSubSub1"/>
      </w:pPr>
      <w:r>
        <w:t>Solar Transmittance: 32 percent</w:t>
      </w:r>
    </w:p>
    <w:p w:rsidR="00F014A4" w:rsidRDefault="00F014A4" w:rsidP="00F014A4">
      <w:pPr>
        <w:pStyle w:val="ARCATSubSub1"/>
      </w:pPr>
      <w:r>
        <w:t>Solar Absorptance: 48 percent</w:t>
      </w:r>
    </w:p>
    <w:p w:rsidR="00F014A4" w:rsidRDefault="00F014A4" w:rsidP="00F014A4">
      <w:pPr>
        <w:pStyle w:val="ARCATSubSub1"/>
      </w:pPr>
      <w:r>
        <w:t>Solar Reflectance: 20 percent</w:t>
      </w:r>
    </w:p>
    <w:p w:rsidR="00F014A4" w:rsidRDefault="00F014A4" w:rsidP="00F014A4">
      <w:pPr>
        <w:pStyle w:val="ARCATSubSub1"/>
      </w:pPr>
      <w:r>
        <w:t>Ultraviolet Light Blocked (300-380 nanometers): &gt; 99 percent</w:t>
      </w:r>
    </w:p>
    <w:p w:rsidR="00F014A4" w:rsidRDefault="00F014A4" w:rsidP="00F014A4">
      <w:pPr>
        <w:pStyle w:val="ARCATSubSub1"/>
      </w:pPr>
      <w:r>
        <w:t>UV Tdw-ISO @ 300 to 700 nm: 32 percent</w:t>
      </w:r>
    </w:p>
    <w:p w:rsidR="00F014A4" w:rsidRDefault="00F014A4" w:rsidP="00F014A4">
      <w:pPr>
        <w:pStyle w:val="ARCATSubSub1"/>
        <w:numPr>
          <w:ilvl w:val="0"/>
          <w:numId w:val="0"/>
        </w:numPr>
        <w:ind w:left="2304"/>
      </w:pPr>
    </w:p>
    <w:p w:rsidR="00F014A4" w:rsidRDefault="00F014A4" w:rsidP="00F014A4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F014A4" w:rsidRDefault="00F014A4" w:rsidP="00F014A4">
      <w:pPr>
        <w:pStyle w:val="ARCATSubPara"/>
        <w:numPr>
          <w:ilvl w:val="0"/>
          <w:numId w:val="0"/>
        </w:numPr>
        <w:ind w:left="1728"/>
      </w:pP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Film color: Grey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Visible Light Transmittance: 40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Visible Light Reflectance: (Exterior) 22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Visible Light Reflectance: (Interior) 13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Total Solar Energy Rejected: 48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Solar Heat Gain Coefficient: .52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U-Factor Btu/h-ft² F (Winter): .47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Solar Transmittance: 26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Solar Absorptance: 55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Solar Reflectance:  19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Ultraviolet Light Blocked (300-380 nanometers):   &gt; 99 percent</w:t>
      </w:r>
    </w:p>
    <w:p w:rsidR="00F014A4" w:rsidRDefault="00F014A4" w:rsidP="00F014A4">
      <w:pPr>
        <w:pStyle w:val="ARCATSubPara"/>
        <w:numPr>
          <w:ilvl w:val="4"/>
          <w:numId w:val="9"/>
        </w:numPr>
      </w:pPr>
      <w:r>
        <w:t>UV Tdw-ISO @ 300 to 700 nm: 29 percent</w:t>
      </w:r>
    </w:p>
    <w:p w:rsidR="007F6969" w:rsidRDefault="007F6969" w:rsidP="007F6969">
      <w:pPr>
        <w:pStyle w:val="ARCATParagraph"/>
      </w:pPr>
      <w:r>
        <w:t xml:space="preserve">Solar Gard Panorama Slate 30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7F6969" w:rsidRDefault="007F6969" w:rsidP="007F6969">
      <w:pPr>
        <w:pStyle w:val="ARCATSubPara"/>
      </w:pPr>
      <w:r>
        <w:t>Film Performance Results, Nominal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Film Color: Grey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Transmittance: 30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Reflectance: (Exterior) 24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Reflectance: (Interior) 14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Total Solar Energy Rejected: 62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Heat Gain Coefficient: .38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U-Factor Btu/h-ft² F (Winter): 1.02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Transmittance: 21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Absorptance: 54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Reflectance: 25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UV Tdw-ISO @ 300 to 700 nm: 23 percent</w:t>
      </w:r>
    </w:p>
    <w:p w:rsidR="007F6969" w:rsidRDefault="007F6969" w:rsidP="007F6969">
      <w:pPr>
        <w:pStyle w:val="ARCATSubSub1"/>
        <w:numPr>
          <w:ilvl w:val="0"/>
          <w:numId w:val="0"/>
        </w:numPr>
        <w:ind w:left="2304"/>
      </w:pPr>
    </w:p>
    <w:p w:rsidR="007F6969" w:rsidRDefault="007F6969" w:rsidP="007F6969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Film color: Grey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Visible Light Transmittance: 21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Visible Light Reflectance: (Exterior) 33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Visible Light Reflectance: (Interior) 17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Total Solar Energy Rejected:   58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Solar Heat Gain Coefficient: .42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lastRenderedPageBreak/>
        <w:t>U-Factor Btu/h-ft² F (Winter): .47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Solar Transmittance: 17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Solar Absorptance: 60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Solar Reflectance:  23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Ultraviolet Light Blocked (300-380 nanometers):   &gt; 99 percent</w:t>
      </w:r>
    </w:p>
    <w:p w:rsidR="007F6969" w:rsidRDefault="007F6969" w:rsidP="007F6969">
      <w:pPr>
        <w:pStyle w:val="ARCATSubPara"/>
        <w:numPr>
          <w:ilvl w:val="4"/>
          <w:numId w:val="11"/>
        </w:numPr>
      </w:pPr>
      <w:r>
        <w:t>UV Tdw-ISO @ 300 to 700 nm: 20 percent</w:t>
      </w:r>
    </w:p>
    <w:p w:rsidR="007F6969" w:rsidRDefault="007F6969" w:rsidP="007F6969">
      <w:pPr>
        <w:pStyle w:val="ARCATParagraph"/>
      </w:pPr>
      <w:r>
        <w:t xml:space="preserve">Solar Gard Panorama Slate 20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7F6969" w:rsidRDefault="007F6969" w:rsidP="007F6969">
      <w:pPr>
        <w:pStyle w:val="ARCATSubPara"/>
      </w:pPr>
      <w:r>
        <w:t>Film Performance Results, Nominal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Film Color: Grey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Transmittance: 23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Reflectance: (Exterior) 31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Visible Light Reflectance: (Interior) 17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Total Solar Energy Rejected: 68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Heat Gain Coefficient: .32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U-Factor Btu/h-ft² F (Winter): 1.02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Transmittance: 15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Absorptance: 53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Solar Reflectance: 32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7F6969" w:rsidRDefault="007F6969" w:rsidP="007F6969">
      <w:pPr>
        <w:pStyle w:val="ARCATSubSub1"/>
        <w:numPr>
          <w:ilvl w:val="4"/>
          <w:numId w:val="2"/>
        </w:numPr>
      </w:pPr>
      <w:r>
        <w:t>UV Tdw-ISO @ 300 to 700 nm: 18 percent</w:t>
      </w:r>
    </w:p>
    <w:p w:rsidR="007F6969" w:rsidRDefault="007F6969" w:rsidP="007F6969">
      <w:pPr>
        <w:pStyle w:val="ARCATSubSub1"/>
        <w:numPr>
          <w:ilvl w:val="0"/>
          <w:numId w:val="0"/>
        </w:numPr>
        <w:ind w:left="2304"/>
      </w:pPr>
    </w:p>
    <w:p w:rsidR="007F6969" w:rsidRDefault="007F6969" w:rsidP="007F6969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Film color: Grey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Visible Light Transmittance: 21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Visible Light Reflectance: (Exterior) 33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Visible Light Reflectance: (Interior) 17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Total Solar Energy Rejected:   58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Solar Heat Gain Coefficient: .42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U-Factor Btu/h-ft² F (Winter): .47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Solar Transmittance:  13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Solar Absorptance:  60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Solar Reflectance:   27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Ultraviolet Light Blocked (300-380 nanometers):   &gt; 99 percent</w:t>
      </w:r>
    </w:p>
    <w:p w:rsidR="007F6969" w:rsidRDefault="007F6969" w:rsidP="007F6969">
      <w:pPr>
        <w:pStyle w:val="ARCATSubPara"/>
        <w:numPr>
          <w:ilvl w:val="4"/>
          <w:numId w:val="13"/>
        </w:numPr>
      </w:pPr>
      <w:r>
        <w:t>UV Tdw-ISO @ 300 to 700 nm: 16 percent</w:t>
      </w:r>
    </w:p>
    <w:p w:rsidR="007F6969" w:rsidRDefault="007F6969" w:rsidP="007F6969">
      <w:pPr>
        <w:pStyle w:val="ARCATParagraph"/>
      </w:pPr>
      <w:r>
        <w:t xml:space="preserve">Solar Gard Panorama Slate 10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7F6969" w:rsidRDefault="007F6969" w:rsidP="007F6969">
      <w:pPr>
        <w:pStyle w:val="ARCATSubPara"/>
      </w:pPr>
      <w:r>
        <w:t>Film Performance Results, Nominal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Sub1"/>
      </w:pPr>
      <w:r>
        <w:t>Film Color: Grey</w:t>
      </w:r>
    </w:p>
    <w:p w:rsidR="007F6969" w:rsidRDefault="007F6969" w:rsidP="007F6969">
      <w:pPr>
        <w:pStyle w:val="ARCATSubSub1"/>
      </w:pPr>
      <w:r>
        <w:t>Visible Light Transmittance: 13 percent</w:t>
      </w:r>
    </w:p>
    <w:p w:rsidR="007F6969" w:rsidRDefault="007F6969" w:rsidP="007F6969">
      <w:pPr>
        <w:pStyle w:val="ARCATSubSub1"/>
      </w:pPr>
      <w:r>
        <w:t>Visible Light Reflectance: (Exterior) 45 percent</w:t>
      </w:r>
    </w:p>
    <w:p w:rsidR="007F6969" w:rsidRDefault="007F6969" w:rsidP="007F6969">
      <w:pPr>
        <w:pStyle w:val="ARCATSubSub1"/>
      </w:pPr>
      <w:r>
        <w:t>Visible Light Reflectance: (Interior) 23 percent</w:t>
      </w:r>
    </w:p>
    <w:p w:rsidR="007F6969" w:rsidRDefault="007F6969" w:rsidP="007F6969">
      <w:pPr>
        <w:pStyle w:val="ARCATSubSub1"/>
      </w:pPr>
      <w:r>
        <w:t>Total Solar Energy Rejected: 76 percent</w:t>
      </w:r>
    </w:p>
    <w:p w:rsidR="007F6969" w:rsidRDefault="007F6969" w:rsidP="007F6969">
      <w:pPr>
        <w:pStyle w:val="ARCATSubSub1"/>
      </w:pPr>
      <w:r>
        <w:t>Solar Heat Gain Coefficient: .24</w:t>
      </w:r>
    </w:p>
    <w:p w:rsidR="007F6969" w:rsidRDefault="007F6969" w:rsidP="007F6969">
      <w:pPr>
        <w:pStyle w:val="ARCATSubSub1"/>
      </w:pPr>
      <w:r>
        <w:t>U-Factor Btu/h-ft² F (Winter): 1.01</w:t>
      </w:r>
    </w:p>
    <w:p w:rsidR="007F6969" w:rsidRDefault="007F6969" w:rsidP="007F6969">
      <w:pPr>
        <w:pStyle w:val="ARCATSubSub1"/>
      </w:pPr>
      <w:r>
        <w:t>Solar Transmittance: 8 percent</w:t>
      </w:r>
    </w:p>
    <w:p w:rsidR="007F6969" w:rsidRDefault="007F6969" w:rsidP="007F6969">
      <w:pPr>
        <w:pStyle w:val="ARCATSubSub1"/>
      </w:pPr>
      <w:r>
        <w:t>Solar Absorptance: 51 percent</w:t>
      </w:r>
    </w:p>
    <w:p w:rsidR="007F6969" w:rsidRDefault="007F6969" w:rsidP="007F6969">
      <w:pPr>
        <w:pStyle w:val="ARCATSubSub1"/>
      </w:pPr>
      <w:r>
        <w:t>Solar Reflectance: 41 percent</w:t>
      </w:r>
    </w:p>
    <w:p w:rsidR="007F6969" w:rsidRDefault="007F6969" w:rsidP="007F6969">
      <w:pPr>
        <w:pStyle w:val="ARCATSubSub1"/>
      </w:pPr>
      <w:r>
        <w:lastRenderedPageBreak/>
        <w:t>Ultraviolet Light Blocked (300-380 nanometers): &gt; 99 percent</w:t>
      </w:r>
    </w:p>
    <w:p w:rsidR="007F6969" w:rsidRDefault="007F6969" w:rsidP="007F6969">
      <w:pPr>
        <w:pStyle w:val="ARCATSubSub1"/>
      </w:pPr>
      <w:r>
        <w:t>UV Tdw-ISO @ 300 to 700 nm: 10 percent</w:t>
      </w:r>
    </w:p>
    <w:p w:rsidR="007F6969" w:rsidRDefault="007F6969" w:rsidP="007F6969">
      <w:pPr>
        <w:pStyle w:val="ARCATSubSub1"/>
        <w:numPr>
          <w:ilvl w:val="0"/>
          <w:numId w:val="0"/>
        </w:numPr>
        <w:ind w:left="2304"/>
      </w:pPr>
    </w:p>
    <w:p w:rsidR="007F6969" w:rsidRDefault="007F6969" w:rsidP="007F6969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7F6969" w:rsidRDefault="007F6969" w:rsidP="007F6969">
      <w:pPr>
        <w:pStyle w:val="ARCATSubPara"/>
        <w:numPr>
          <w:ilvl w:val="0"/>
          <w:numId w:val="0"/>
        </w:numPr>
        <w:ind w:left="1728"/>
      </w:pP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Film color: Grey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Visible Light Transmittance: 12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Visible Light Reflectance: (Exterior) 45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Visible Light Reflectance: (Interior) 23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Total Solar Energy Rejected:  64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Solar Heat Gain Coefficient: .36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U-Factor Btu/h-ft² F (Winter): .47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Solar Transmittance:  7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Solar Absorptance:  60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Solar Reflectance:   33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Ultraviolet Light Blocked (300-380 nanometers):   &gt; 99 percent</w:t>
      </w:r>
    </w:p>
    <w:p w:rsidR="007F6969" w:rsidRDefault="007F6969" w:rsidP="007F6969">
      <w:pPr>
        <w:pStyle w:val="ARCATSubPara"/>
        <w:numPr>
          <w:ilvl w:val="4"/>
          <w:numId w:val="12"/>
        </w:numPr>
      </w:pPr>
      <w:r>
        <w:t>UV Tdw-ISO @ 300 to 700 nm: 10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ABFFABFF" w:rsidRDefault="ABFFABFF" w:rsidP="007F6969">
      <w:pPr>
        <w:pStyle w:val="ARCATParagraph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007F6969">
      <w:pPr>
        <w:pStyle w:val="ARCATSubPara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lastRenderedPageBreak/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E8" w:rsidRDefault="00B86BE8" w:rsidP="ABFFABFF">
      <w:pPr>
        <w:spacing w:after="0" w:line="240" w:lineRule="auto"/>
      </w:pPr>
      <w:r>
        <w:separator/>
      </w:r>
    </w:p>
  </w:endnote>
  <w:endnote w:type="continuationSeparator" w:id="0">
    <w:p w:rsidR="00B86BE8" w:rsidRDefault="00B86BE8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4858DA">
      <w:rPr>
        <w:noProof/>
        <w:snapToGrid w:val="0"/>
      </w:rPr>
      <w:t>2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E8" w:rsidRDefault="00B86BE8" w:rsidP="ABFFABFF">
      <w:pPr>
        <w:spacing w:after="0" w:line="240" w:lineRule="auto"/>
      </w:pPr>
      <w:r>
        <w:separator/>
      </w:r>
    </w:p>
  </w:footnote>
  <w:footnote w:type="continuationSeparator" w:id="0">
    <w:p w:rsidR="00B86BE8" w:rsidRDefault="00B86BE8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24820E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1CAA5836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5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B4A96"/>
    <w:rsid w:val="000C3F37"/>
    <w:rsid w:val="000E7656"/>
    <w:rsid w:val="001334A7"/>
    <w:rsid w:val="00134901"/>
    <w:rsid w:val="00141888"/>
    <w:rsid w:val="001749FF"/>
    <w:rsid w:val="001A7154"/>
    <w:rsid w:val="001E2F32"/>
    <w:rsid w:val="002968A7"/>
    <w:rsid w:val="002A3C27"/>
    <w:rsid w:val="002A6762"/>
    <w:rsid w:val="002C0501"/>
    <w:rsid w:val="002F32A8"/>
    <w:rsid w:val="00331245"/>
    <w:rsid w:val="0037440A"/>
    <w:rsid w:val="00381D74"/>
    <w:rsid w:val="003A5992"/>
    <w:rsid w:val="003E10F2"/>
    <w:rsid w:val="00412B62"/>
    <w:rsid w:val="00416559"/>
    <w:rsid w:val="00423221"/>
    <w:rsid w:val="00444A12"/>
    <w:rsid w:val="004858DA"/>
    <w:rsid w:val="004B04EC"/>
    <w:rsid w:val="004C5F05"/>
    <w:rsid w:val="004D4A6B"/>
    <w:rsid w:val="00504AD0"/>
    <w:rsid w:val="005A470D"/>
    <w:rsid w:val="005A4C0A"/>
    <w:rsid w:val="005A72BA"/>
    <w:rsid w:val="005C75FB"/>
    <w:rsid w:val="005F4017"/>
    <w:rsid w:val="00630A17"/>
    <w:rsid w:val="00631171"/>
    <w:rsid w:val="00632843"/>
    <w:rsid w:val="006C521C"/>
    <w:rsid w:val="007027D7"/>
    <w:rsid w:val="00787732"/>
    <w:rsid w:val="00792AF8"/>
    <w:rsid w:val="007B6FD5"/>
    <w:rsid w:val="007F6969"/>
    <w:rsid w:val="00882F23"/>
    <w:rsid w:val="008D4391"/>
    <w:rsid w:val="008E3D97"/>
    <w:rsid w:val="008F6897"/>
    <w:rsid w:val="00904837"/>
    <w:rsid w:val="009338F0"/>
    <w:rsid w:val="00941961"/>
    <w:rsid w:val="00946821"/>
    <w:rsid w:val="0099086A"/>
    <w:rsid w:val="00996E89"/>
    <w:rsid w:val="0099780C"/>
    <w:rsid w:val="009B3773"/>
    <w:rsid w:val="009B7F04"/>
    <w:rsid w:val="009D0977"/>
    <w:rsid w:val="009F763F"/>
    <w:rsid w:val="00A20090"/>
    <w:rsid w:val="00A2031F"/>
    <w:rsid w:val="00A917A7"/>
    <w:rsid w:val="00AE0E34"/>
    <w:rsid w:val="00B00386"/>
    <w:rsid w:val="00B50925"/>
    <w:rsid w:val="00B61DE7"/>
    <w:rsid w:val="00B66E58"/>
    <w:rsid w:val="00B86BE8"/>
    <w:rsid w:val="00BB1629"/>
    <w:rsid w:val="00BE5987"/>
    <w:rsid w:val="00C045CF"/>
    <w:rsid w:val="00C25D17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B17B4"/>
    <w:rsid w:val="00EF21CB"/>
    <w:rsid w:val="00EF36BA"/>
    <w:rsid w:val="00EF526F"/>
    <w:rsid w:val="00F014A4"/>
    <w:rsid w:val="00F46B16"/>
    <w:rsid w:val="00FA1473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BD9BA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4</cp:revision>
  <cp:lastPrinted>2014-10-15T15:01:00Z</cp:lastPrinted>
  <dcterms:created xsi:type="dcterms:W3CDTF">2022-08-26T19:14:00Z</dcterms:created>
  <dcterms:modified xsi:type="dcterms:W3CDTF">2022-08-30T15:30:00Z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